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1025F" w14:textId="2E837AAA" w:rsidR="001C12D0" w:rsidRDefault="005349E1">
      <w:r>
        <w:rPr>
          <w:noProof/>
        </w:rPr>
        <mc:AlternateContent>
          <mc:Choice Requires="wps">
            <w:drawing>
              <wp:anchor distT="0" distB="0" distL="114300" distR="114300" simplePos="0" relativeHeight="251661312" behindDoc="0" locked="0" layoutInCell="1" hidden="0" allowOverlap="1" wp14:anchorId="769F2C26" wp14:editId="7A9EBBC7">
                <wp:simplePos x="0" y="0"/>
                <wp:positionH relativeFrom="column">
                  <wp:posOffset>7035800</wp:posOffset>
                </wp:positionH>
                <wp:positionV relativeFrom="paragraph">
                  <wp:posOffset>730250</wp:posOffset>
                </wp:positionV>
                <wp:extent cx="2486025" cy="1736725"/>
                <wp:effectExtent l="0" t="0" r="0" b="0"/>
                <wp:wrapNone/>
                <wp:docPr id="2094719129" name="Rectangle 2094719129"/>
                <wp:cNvGraphicFramePr/>
                <a:graphic xmlns:a="http://schemas.openxmlformats.org/drawingml/2006/main">
                  <a:graphicData uri="http://schemas.microsoft.com/office/word/2010/wordprocessingShape">
                    <wps:wsp>
                      <wps:cNvSpPr/>
                      <wps:spPr>
                        <a:xfrm>
                          <a:off x="0" y="0"/>
                          <a:ext cx="2486025" cy="1736725"/>
                        </a:xfrm>
                        <a:prstGeom prst="rect">
                          <a:avLst/>
                        </a:prstGeom>
                        <a:solidFill>
                          <a:schemeClr val="lt1"/>
                        </a:solidFill>
                        <a:ln>
                          <a:noFill/>
                        </a:ln>
                      </wps:spPr>
                      <wps:txbx>
                        <w:txbxContent>
                          <w:p w14:paraId="48D634BB" w14:textId="1785B641" w:rsidR="001C12D0" w:rsidRDefault="00503F78">
                            <w:pPr>
                              <w:spacing w:line="258" w:lineRule="auto"/>
                              <w:textDirection w:val="btLr"/>
                            </w:pPr>
                            <w:r>
                              <w:rPr>
                                <w:color w:val="000000"/>
                              </w:rPr>
                              <w:t>His mention of capital and prosperity indicates that he views the engagement as a business transaction</w:t>
                            </w:r>
                            <w:r w:rsidR="005349E1">
                              <w:rPr>
                                <w:color w:val="000000"/>
                              </w:rPr>
                              <w:t xml:space="preserve">. This will support Mr Birling’s desire </w:t>
                            </w:r>
                            <w:r w:rsidR="00066354">
                              <w:rPr>
                                <w:color w:val="000000"/>
                              </w:rPr>
                              <w:t xml:space="preserve">to acquire more wealth, influence, and power to </w:t>
                            </w:r>
                            <w:r>
                              <w:rPr>
                                <w:color w:val="000000"/>
                              </w:rPr>
                              <w:t xml:space="preserve">elevate his family </w:t>
                            </w:r>
                            <w:r w:rsidR="0047620F">
                              <w:rPr>
                                <w:color w:val="000000"/>
                              </w:rPr>
                              <w:t xml:space="preserve">further </w:t>
                            </w:r>
                            <w:r>
                              <w:rPr>
                                <w:color w:val="000000"/>
                              </w:rPr>
                              <w:t xml:space="preserve">into the upper classes. Priestley uses Mr Birling to embed his egocentric persona. </w:t>
                            </w:r>
                          </w:p>
                        </w:txbxContent>
                      </wps:txbx>
                      <wps:bodyPr spcFirstLastPara="1" wrap="square" lIns="91425" tIns="45700" rIns="91425" bIns="45700" anchor="t" anchorCtr="0">
                        <a:noAutofit/>
                      </wps:bodyPr>
                    </wps:wsp>
                  </a:graphicData>
                </a:graphic>
              </wp:anchor>
            </w:drawing>
          </mc:Choice>
          <mc:Fallback>
            <w:pict>
              <v:rect w14:anchorId="769F2C26" id="Rectangle 2094719129" o:spid="_x0000_s1026" style="position:absolute;margin-left:554pt;margin-top:57.5pt;width:195.75pt;height:136.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" fillcolor="white [3201]" stroked="f">
                <v:textbox inset="2.53958mm,1.2694mm,2.53958mm,1.2694mm">
                  <w:txbxContent>
                    <w:p w14:paraId="48D634BB" w14:textId="1785B641" w:rsidR="001C12D0" w:rsidRDefault="00503F78">
                      <w:pPr>
                        <w:spacing w:line="258" w:lineRule="auto"/>
                        <w:textDirection w:val="btLr"/>
                      </w:pPr>
                      <w:r>
                        <w:rPr>
                          <w:color w:val="000000"/>
                        </w:rPr>
                        <w:t>His mention of capital and prosperity indicates that he views the engagement as a business transaction</w:t>
                      </w:r>
                      <w:r w:rsidR="005349E1">
                        <w:rPr>
                          <w:color w:val="000000"/>
                        </w:rPr>
                        <w:t xml:space="preserve">. This will support Mr Birling’s desire </w:t>
                      </w:r>
                      <w:r w:rsidR="00066354">
                        <w:rPr>
                          <w:color w:val="000000"/>
                        </w:rPr>
                        <w:t xml:space="preserve">to acquire more wealth, influence, and power to </w:t>
                      </w:r>
                      <w:r>
                        <w:rPr>
                          <w:color w:val="000000"/>
                        </w:rPr>
                        <w:t xml:space="preserve">elevate his family </w:t>
                      </w:r>
                      <w:r w:rsidR="0047620F">
                        <w:rPr>
                          <w:color w:val="000000"/>
                        </w:rPr>
                        <w:t xml:space="preserve">further </w:t>
                      </w:r>
                      <w:r>
                        <w:rPr>
                          <w:color w:val="000000"/>
                        </w:rPr>
                        <w:t xml:space="preserve">into the upper classes. Priestley uses Mr Birling to embed his egocentric persona. </w:t>
                      </w:r>
                    </w:p>
                  </w:txbxContent>
                </v:textbox>
              </v:rect>
            </w:pict>
          </mc:Fallback>
        </mc:AlternateContent>
      </w:r>
      <w:r w:rsidR="00E56C33">
        <w:rPr>
          <w:noProof/>
        </w:rPr>
        <mc:AlternateContent>
          <mc:Choice Requires="wps">
            <w:drawing>
              <wp:anchor distT="0" distB="0" distL="114300" distR="114300" simplePos="0" relativeHeight="251663360" behindDoc="0" locked="0" layoutInCell="1" hidden="0" allowOverlap="1" wp14:anchorId="7086A1F1" wp14:editId="6125497C">
                <wp:simplePos x="0" y="0"/>
                <wp:positionH relativeFrom="column">
                  <wp:posOffset>-254000</wp:posOffset>
                </wp:positionH>
                <wp:positionV relativeFrom="paragraph">
                  <wp:posOffset>1143000</wp:posOffset>
                </wp:positionV>
                <wp:extent cx="1914525" cy="1447800"/>
                <wp:effectExtent l="0" t="0" r="9525" b="0"/>
                <wp:wrapNone/>
                <wp:docPr id="2094719122" name="Rectangle 2094719122"/>
                <wp:cNvGraphicFramePr/>
                <a:graphic xmlns:a="http://schemas.openxmlformats.org/drawingml/2006/main">
                  <a:graphicData uri="http://schemas.microsoft.com/office/word/2010/wordprocessingShape">
                    <wps:wsp>
                      <wps:cNvSpPr/>
                      <wps:spPr>
                        <a:xfrm>
                          <a:off x="0" y="0"/>
                          <a:ext cx="1914525" cy="1447800"/>
                        </a:xfrm>
                        <a:prstGeom prst="rect">
                          <a:avLst/>
                        </a:prstGeom>
                        <a:solidFill>
                          <a:srgbClr val="FFFFFF"/>
                        </a:solidFill>
                        <a:ln>
                          <a:noFill/>
                        </a:ln>
                      </wps:spPr>
                      <wps:txbx>
                        <w:txbxContent>
                          <w:p w14:paraId="60FB6A30" w14:textId="5B6554D7" w:rsidR="001C12D0" w:rsidRDefault="00503F78">
                            <w:pPr>
                              <w:spacing w:line="258" w:lineRule="auto"/>
                              <w:textDirection w:val="btLr"/>
                            </w:pPr>
                            <w:r>
                              <w:rPr>
                                <w:color w:val="000000"/>
                              </w:rPr>
                              <w:t>The use of the word ‘fiddlesticks!’ here trivialises the war</w:t>
                            </w:r>
                            <w:r w:rsidR="00E56C33">
                              <w:rPr>
                                <w:color w:val="000000"/>
                              </w:rPr>
                              <w:t xml:space="preserve">. </w:t>
                            </w:r>
                            <w:r>
                              <w:rPr>
                                <w:color w:val="000000"/>
                              </w:rPr>
                              <w:t xml:space="preserve">This is all part of Priestley’s characterisation of Birling, which makes him unlikeable and shortsighted. </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086A1F1" id="Rectangle 2094719122" o:spid="_x0000_s1027" style="position:absolute;margin-left:-20pt;margin-top:90pt;width:150.75pt;height:1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" stroked="f">
                <v:textbox inset="2.53958mm,1.2694mm,2.53958mm,1.2694mm">
                  <w:txbxContent>
                    <w:p w14:paraId="60FB6A30" w14:textId="5B6554D7" w:rsidR="001C12D0" w:rsidRDefault="00503F78">
                      <w:pPr>
                        <w:spacing w:line="258" w:lineRule="auto"/>
                        <w:textDirection w:val="btLr"/>
                      </w:pPr>
                      <w:r>
                        <w:rPr>
                          <w:color w:val="000000"/>
                        </w:rPr>
                        <w:t>The use of the word ‘fiddlesticks!’ here trivialises the war</w:t>
                      </w:r>
                      <w:r w:rsidR="00E56C33">
                        <w:rPr>
                          <w:color w:val="000000"/>
                        </w:rPr>
                        <w:t xml:space="preserve">. </w:t>
                      </w:r>
                      <w:r>
                        <w:rPr>
                          <w:color w:val="000000"/>
                        </w:rPr>
                        <w:t xml:space="preserve">This is all part of Priestley’s characterisation of Birling, which makes him unlikeable and shortsighted. </w:t>
                      </w:r>
                    </w:p>
                  </w:txbxContent>
                </v:textbox>
              </v:rect>
            </w:pict>
          </mc:Fallback>
        </mc:AlternateContent>
      </w:r>
      <w:r w:rsidR="00503F78">
        <w:rPr>
          <w:noProof/>
        </w:rPr>
        <mc:AlternateContent>
          <mc:Choice Requires="wpg">
            <w:drawing>
              <wp:anchor distT="0" distB="0" distL="114300" distR="114300" simplePos="0" relativeHeight="251658240" behindDoc="0" locked="0" layoutInCell="1" hidden="0" allowOverlap="1" wp14:anchorId="53A4E3FB" wp14:editId="77CAFC8E">
                <wp:simplePos x="0" y="0"/>
                <wp:positionH relativeFrom="column">
                  <wp:posOffset>2451100</wp:posOffset>
                </wp:positionH>
                <wp:positionV relativeFrom="paragraph">
                  <wp:posOffset>-660399</wp:posOffset>
                </wp:positionV>
                <wp:extent cx="4257675" cy="7038975"/>
                <wp:effectExtent l="0" t="0" r="0" b="0"/>
                <wp:wrapNone/>
                <wp:docPr id="2094719118" name="Rectangle 2094719118"/>
                <wp:cNvGraphicFramePr/>
                <a:graphic xmlns:a="http://schemas.openxmlformats.org/drawingml/2006/main">
                  <a:graphicData uri="http://schemas.microsoft.com/office/word/2010/wordprocessingShape">
                    <wps:wsp>
                      <wps:cNvSpPr/>
                      <wps:spPr>
                        <a:xfrm>
                          <a:off x="3221925" y="265275"/>
                          <a:ext cx="4248150" cy="7029450"/>
                        </a:xfrm>
                        <a:prstGeom prst="rect">
                          <a:avLst/>
                        </a:prstGeom>
                        <a:solidFill>
                          <a:schemeClr val="lt1"/>
                        </a:solidFill>
                        <a:ln w="9525" cap="flat" cmpd="sng">
                          <a:solidFill>
                            <a:srgbClr val="000000"/>
                          </a:solidFill>
                          <a:prstDash val="solid"/>
                          <a:round/>
                          <a:headEnd type="none" w="sm" len="sm"/>
                          <a:tailEnd type="none" w="sm" len="sm"/>
                        </a:ln>
                      </wps:spPr>
                      <wps:txbx>
                        <w:txbxContent>
                          <w:p w14:paraId="59A7A192" w14:textId="77777777" w:rsidR="001C12D0" w:rsidRDefault="00503F78">
                            <w:pPr>
                              <w:spacing w:line="258" w:lineRule="auto"/>
                              <w:textDirection w:val="btLr"/>
                            </w:pPr>
                            <w:r>
                              <w:rPr>
                                <w:color w:val="000000"/>
                                <w:sz w:val="20"/>
                              </w:rPr>
                              <w:t>Birling: I’m delighted about this engagement, and I hope it won't be too long before you're married. And I want to say this. There's a good deal of silly talk about these days – but – and I speak as a hard-headed businessman, who has to take risks and know what he's about – I say, you can ignore all this silly pessimistic talk. When you marry, you'll be marrying at a very good time. Yes, a very good time – and soon it'll be an even better time. Last month, just because the miners came out on strike, there's a lot of wild talk about possible labour trouble in the near future. Don't worry. We've passed the worst of it. We employers at last are coming together to see that our interests – and the interests of capital – are properly protected. And we're in for a time of steadily increasing prosperity.</w:t>
                            </w:r>
                          </w:p>
                          <w:p w14:paraId="0EEE3F4D" w14:textId="77777777" w:rsidR="001C12D0" w:rsidRDefault="00503F78">
                            <w:pPr>
                              <w:spacing w:line="258" w:lineRule="auto"/>
                              <w:textDirection w:val="btLr"/>
                            </w:pPr>
                            <w:r>
                              <w:rPr>
                                <w:color w:val="000000"/>
                                <w:sz w:val="20"/>
                              </w:rPr>
                              <w:t>Gerald: I believe you're right, sir.</w:t>
                            </w:r>
                          </w:p>
                          <w:p w14:paraId="64FF179B" w14:textId="77777777" w:rsidR="001C12D0" w:rsidRDefault="00503F78">
                            <w:pPr>
                              <w:spacing w:line="258" w:lineRule="auto"/>
                              <w:textDirection w:val="btLr"/>
                            </w:pPr>
                            <w:r>
                              <w:rPr>
                                <w:color w:val="000000"/>
                                <w:sz w:val="20"/>
                              </w:rPr>
                              <w:t>Eric: What about war?</w:t>
                            </w:r>
                          </w:p>
                          <w:p w14:paraId="29397CB6" w14:textId="77777777" w:rsidR="001C12D0" w:rsidRDefault="00503F78">
                            <w:pPr>
                              <w:spacing w:line="258" w:lineRule="auto"/>
                              <w:textDirection w:val="btLr"/>
                            </w:pPr>
                            <w:r>
                              <w:rPr>
                                <w:color w:val="000000"/>
                                <w:sz w:val="20"/>
                              </w:rPr>
                              <w:t>Birling: Glad you mentioned it, Eric. I'm coming to that. Just because the kaiser makes a speech or two, or a few German officers have too much to drink and begin taking nonsense, you'll hear some people say that war's inevitable. And to that I say – fiddlesticks! The Germans don't want war. Nobody wants war, except some half civilized folks in the Balkans. And why? There's too much at stake these days. Everything to lose and nothing to gain by war.</w:t>
                            </w:r>
                          </w:p>
                          <w:p w14:paraId="1D721F12" w14:textId="77777777" w:rsidR="001C12D0" w:rsidRDefault="00503F78">
                            <w:pPr>
                              <w:spacing w:line="258" w:lineRule="auto"/>
                              <w:textDirection w:val="btLr"/>
                            </w:pPr>
                            <w:r>
                              <w:rPr>
                                <w:color w:val="000000"/>
                                <w:sz w:val="20"/>
                              </w:rPr>
                              <w:t>Eric: Yes, I know – but still -</w:t>
                            </w:r>
                          </w:p>
                          <w:p w14:paraId="3E1EBDEC" w14:textId="77777777" w:rsidR="001C12D0" w:rsidRDefault="00503F78">
                            <w:pPr>
                              <w:spacing w:line="258" w:lineRule="auto"/>
                              <w:textDirection w:val="btLr"/>
                            </w:pPr>
                            <w:r>
                              <w:rPr>
                                <w:color w:val="000000"/>
                                <w:sz w:val="20"/>
                              </w:rPr>
                              <w:t>Birling: Just let me finish, Eric. You've a lot to learn yet. And I’m taking as a hard-headed, practical man of business. And I say there isn't a chance of war. The world's developing so fast that it'll make war impossible. Look at the progress we're making. In a year or two we'll have aeroplanes that will be able to go anywhere. And look at the way the automobile’s making headway – bigger and faster all the time. And then ships. Why, a friend of mine went over this new liner last week – the titanic – she sails next week – forty-six thousand eight hundred tons – New York in five days – and every luxury – and unsinkable, absolutely unsinkable. That's what you've got to keep your eye on, facts like that, progress like that – and not a few German officers taking nonsense and a few scaremongers here making a fuss about nothing. Now you three young people, just listen to this – and remember what I’m telling you now. In twenty or thirty years’ time – let's say, in 1940 – you may be giving a little party like this – your son or daughter might be getting engaged – and I tell you, by that time you'll be living in a world that'll have forgotten all these capital versus labour agitations and all these silly little war scares. There'll be peace and prosperity and rapid progress everywhere – except of course in Russia, which will always be behindhand naturally.</w:t>
                            </w:r>
                          </w:p>
                        </w:txbxContent>
                      </wps:txbx>
                      <wps:bodyPr spcFirstLastPara="1" wrap="square" lIns="91425" tIns="45700" rIns="91425" bIns="4570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2451100</wp:posOffset>
                </wp:positionH>
                <wp:positionV relativeFrom="paragraph">
                  <wp:posOffset>-660399</wp:posOffset>
                </wp:positionV>
                <wp:extent cx="4257675" cy="7038975"/>
                <wp:effectExtent b="0" l="0" r="0" t="0"/>
                <wp:wrapNone/>
                <wp:docPr id="209471911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257675" cy="7038975"/>
                        </a:xfrm>
                        <a:prstGeom prst="rect"/>
                        <a:ln/>
                      </pic:spPr>
                    </pic:pic>
                  </a:graphicData>
                </a:graphic>
              </wp:anchor>
            </w:drawing>
          </mc:Fallback>
        </mc:AlternateContent>
      </w:r>
      <w:r w:rsidR="00503F78">
        <w:rPr>
          <w:noProof/>
        </w:rPr>
        <mc:AlternateContent>
          <mc:Choice Requires="wpg">
            <w:drawing>
              <wp:anchor distT="0" distB="0" distL="114300" distR="114300" simplePos="0" relativeHeight="251659264" behindDoc="0" locked="0" layoutInCell="1" hidden="0" allowOverlap="1" wp14:anchorId="4147D4C3" wp14:editId="7BBA1C5F">
                <wp:simplePos x="0" y="0"/>
                <wp:positionH relativeFrom="column">
                  <wp:posOffset>-203199</wp:posOffset>
                </wp:positionH>
                <wp:positionV relativeFrom="paragraph">
                  <wp:posOffset>-609599</wp:posOffset>
                </wp:positionV>
                <wp:extent cx="1924050" cy="1524000"/>
                <wp:effectExtent l="0" t="0" r="0" b="0"/>
                <wp:wrapNone/>
                <wp:docPr id="2094719126" name="Rectangle 2094719126"/>
                <wp:cNvGraphicFramePr/>
                <a:graphic xmlns:a="http://schemas.openxmlformats.org/drawingml/2006/main">
                  <a:graphicData uri="http://schemas.microsoft.com/office/word/2010/wordprocessingShape">
                    <wps:wsp>
                      <wps:cNvSpPr/>
                      <wps:spPr>
                        <a:xfrm>
                          <a:off x="4388738" y="3022763"/>
                          <a:ext cx="1914525" cy="1514475"/>
                        </a:xfrm>
                        <a:prstGeom prst="rect">
                          <a:avLst/>
                        </a:prstGeom>
                        <a:solidFill>
                          <a:schemeClr val="lt1"/>
                        </a:solidFill>
                        <a:ln>
                          <a:noFill/>
                        </a:ln>
                      </wps:spPr>
                      <wps:txbx>
                        <w:txbxContent>
                          <w:p w14:paraId="1B689C83" w14:textId="77777777" w:rsidR="001C12D0" w:rsidRDefault="00503F78">
                            <w:pPr>
                              <w:spacing w:line="258" w:lineRule="auto"/>
                              <w:textDirection w:val="btLr"/>
                            </w:pPr>
                            <w:r>
                              <w:rPr>
                                <w:color w:val="000000"/>
                              </w:rPr>
                              <w:t>Birling’s engagement speech here turns into a sermon, where through his unsolicited advice and proclamations about the future, he demonstrates how short-sighted and narrow-minded he is.</w:t>
                            </w:r>
                          </w:p>
                        </w:txbxContent>
                      </wps:txbx>
                      <wps:bodyPr spcFirstLastPara="1" wrap="square" lIns="91425" tIns="45700" rIns="91425" bIns="4570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-203199</wp:posOffset>
                </wp:positionH>
                <wp:positionV relativeFrom="paragraph">
                  <wp:posOffset>-609599</wp:posOffset>
                </wp:positionV>
                <wp:extent cx="1924050" cy="1524000"/>
                <wp:effectExtent b="0" l="0" r="0" t="0"/>
                <wp:wrapNone/>
                <wp:docPr id="2094719126"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1924050" cy="1524000"/>
                        </a:xfrm>
                        <a:prstGeom prst="rect"/>
                        <a:ln/>
                      </pic:spPr>
                    </pic:pic>
                  </a:graphicData>
                </a:graphic>
              </wp:anchor>
            </w:drawing>
          </mc:Fallback>
        </mc:AlternateContent>
      </w:r>
      <w:r w:rsidR="00503F78">
        <w:rPr>
          <w:noProof/>
        </w:rPr>
        <mc:AlternateContent>
          <mc:Choice Requires="wps">
            <w:drawing>
              <wp:anchor distT="0" distB="0" distL="114300" distR="114300" simplePos="0" relativeHeight="251660288" behindDoc="0" locked="0" layoutInCell="1" hidden="0" allowOverlap="1" wp14:anchorId="2DDF590E" wp14:editId="143839BE">
                <wp:simplePos x="0" y="0"/>
                <wp:positionH relativeFrom="column">
                  <wp:posOffset>6934200</wp:posOffset>
                </wp:positionH>
                <wp:positionV relativeFrom="paragraph">
                  <wp:posOffset>-761999</wp:posOffset>
                </wp:positionV>
                <wp:extent cx="2638425" cy="1524000"/>
                <wp:effectExtent l="0" t="0" r="0" b="0"/>
                <wp:wrapNone/>
                <wp:docPr id="2094719120" name="Rectangle 2094719120"/>
                <wp:cNvGraphicFramePr/>
                <a:graphic xmlns:a="http://schemas.openxmlformats.org/drawingml/2006/main">
                  <a:graphicData uri="http://schemas.microsoft.com/office/word/2010/wordprocessingShape">
                    <wps:wsp>
                      <wps:cNvSpPr/>
                      <wps:spPr>
                        <a:xfrm>
                          <a:off x="4031550" y="3022763"/>
                          <a:ext cx="2628900" cy="1514475"/>
                        </a:xfrm>
                        <a:prstGeom prst="rect">
                          <a:avLst/>
                        </a:prstGeom>
                        <a:solidFill>
                          <a:schemeClr val="lt1"/>
                        </a:solidFill>
                        <a:ln>
                          <a:noFill/>
                        </a:ln>
                      </wps:spPr>
                      <wps:txbx>
                        <w:txbxContent>
                          <w:p w14:paraId="69279EE9" w14:textId="09373643" w:rsidR="001C12D0" w:rsidRDefault="00503F78">
                            <w:pPr>
                              <w:spacing w:line="258" w:lineRule="auto"/>
                              <w:textDirection w:val="btLr"/>
                            </w:pPr>
                            <w:r>
                              <w:rPr>
                                <w:color w:val="000000"/>
                              </w:rPr>
                              <w:t xml:space="preserve">The repeated hyphens, pauses and repetition demonstrates how much Birling enjoys the sound of his own voice. He represents the pompous Edwardian Capitalist and would seem out of touch to </w:t>
                            </w:r>
                            <w:r w:rsidR="00E0543F">
                              <w:rPr>
                                <w:color w:val="000000"/>
                              </w:rPr>
                              <w:t>an Edwardian audience in 1945.</w:t>
                            </w:r>
                          </w:p>
                        </w:txbxContent>
                      </wps:txbx>
                      <wps:bodyPr spcFirstLastPara="1" wrap="square" lIns="91425" tIns="45700" rIns="91425" bIns="45700" anchor="t" anchorCtr="0">
                        <a:noAutofit/>
                      </wps:bodyPr>
                    </wps:wsp>
                  </a:graphicData>
                </a:graphic>
              </wp:anchor>
            </w:drawing>
          </mc:Choice>
          <mc:Fallback>
            <w:pict>
              <v:rect w14:anchorId="2DDF590E" id="Rectangle 2094719120" o:spid="_x0000_s1030" style="position:absolute;margin-left:546pt;margin-top:-60pt;width:207.75pt;height:120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" fillcolor="white [3201]" stroked="f">
                <v:textbox inset="2.53958mm,1.2694mm,2.53958mm,1.2694mm">
                  <w:txbxContent>
                    <w:p w14:paraId="69279EE9" w14:textId="09373643" w:rsidR="001C12D0" w:rsidRDefault="00503F78">
                      <w:pPr>
                        <w:spacing w:line="258" w:lineRule="auto"/>
                        <w:textDirection w:val="btLr"/>
                      </w:pPr>
                      <w:r>
                        <w:rPr>
                          <w:color w:val="000000"/>
                        </w:rPr>
                        <w:t xml:space="preserve">The repeated hyphens, pauses and repetition demonstrates how much Birling enjoys the sound of his own voice. He represents the pompous Edwardian Capitalist and would seem out of touch to </w:t>
                      </w:r>
                      <w:r w:rsidR="00E0543F">
                        <w:rPr>
                          <w:color w:val="000000"/>
                        </w:rPr>
                        <w:t>an Edwardian audience in 1945.</w:t>
                      </w:r>
                    </w:p>
                  </w:txbxContent>
                </v:textbox>
              </v:rect>
            </w:pict>
          </mc:Fallback>
        </mc:AlternateContent>
      </w:r>
      <w:r w:rsidR="00503F78">
        <w:rPr>
          <w:noProof/>
        </w:rPr>
        <mc:AlternateContent>
          <mc:Choice Requires="wps">
            <w:drawing>
              <wp:anchor distT="0" distB="0" distL="114300" distR="114300" simplePos="0" relativeHeight="251662336" behindDoc="0" locked="0" layoutInCell="1" hidden="0" allowOverlap="1" wp14:anchorId="2E88F934" wp14:editId="55DA4A09">
                <wp:simplePos x="0" y="0"/>
                <wp:positionH relativeFrom="column">
                  <wp:posOffset>-266699</wp:posOffset>
                </wp:positionH>
                <wp:positionV relativeFrom="paragraph">
                  <wp:posOffset>3276600</wp:posOffset>
                </wp:positionV>
                <wp:extent cx="1924050" cy="2524125"/>
                <wp:effectExtent l="0" t="0" r="0" b="0"/>
                <wp:wrapNone/>
                <wp:docPr id="2094719127" name="Rectangle 2094719127"/>
                <wp:cNvGraphicFramePr/>
                <a:graphic xmlns:a="http://schemas.openxmlformats.org/drawingml/2006/main">
                  <a:graphicData uri="http://schemas.microsoft.com/office/word/2010/wordprocessingShape">
                    <wps:wsp>
                      <wps:cNvSpPr/>
                      <wps:spPr>
                        <a:xfrm>
                          <a:off x="4388738" y="2522700"/>
                          <a:ext cx="1914525" cy="2514600"/>
                        </a:xfrm>
                        <a:prstGeom prst="rect">
                          <a:avLst/>
                        </a:prstGeom>
                        <a:solidFill>
                          <a:srgbClr val="FFFFFF"/>
                        </a:solidFill>
                        <a:ln>
                          <a:noFill/>
                        </a:ln>
                      </wps:spPr>
                      <wps:txbx>
                        <w:txbxContent>
                          <w:p w14:paraId="2990E189" w14:textId="77777777" w:rsidR="001C12D0" w:rsidRDefault="00503F78">
                            <w:pPr>
                              <w:spacing w:line="258" w:lineRule="auto"/>
                              <w:textDirection w:val="btLr"/>
                            </w:pPr>
                            <w:r>
                              <w:rPr>
                                <w:color w:val="000000"/>
                              </w:rPr>
                              <w:t xml:space="preserve">It’s clear here that Birling does not enjoy being questioned by Eric and he patronises him by telling him he has a lot to learn. He sees the younger generation as not being entitled to an opinion and that the older generation, such as him, have a right to dominate the discourse. This further emphasises how Eric is not taken seriously by his father. </w:t>
                            </w:r>
                          </w:p>
                        </w:txbxContent>
                      </wps:txbx>
                      <wps:bodyPr spcFirstLastPara="1" wrap="square" lIns="91425" tIns="45700" rIns="91425" bIns="45700" anchor="t" anchorCtr="0">
                        <a:noAutofit/>
                      </wps:bodyPr>
                    </wps:wsp>
                  </a:graphicData>
                </a:graphic>
              </wp:anchor>
            </w:drawing>
          </mc:Choice>
          <mc:Fallback>
            <w:pict>
              <v:rect w14:anchorId="2E88F934" id="Rectangle 2094719127" o:spid="_x0000_s1031" style="position:absolute;margin-left:-21pt;margin-top:258pt;width:151.5pt;height:198.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" stroked="f">
                <v:textbox inset="2.53958mm,1.2694mm,2.53958mm,1.2694mm">
                  <w:txbxContent>
                    <w:p w14:paraId="2990E189" w14:textId="77777777" w:rsidR="001C12D0" w:rsidRDefault="00503F78">
                      <w:pPr>
                        <w:spacing w:line="258" w:lineRule="auto"/>
                        <w:textDirection w:val="btLr"/>
                      </w:pPr>
                      <w:r>
                        <w:rPr>
                          <w:color w:val="000000"/>
                        </w:rPr>
                        <w:t xml:space="preserve">It’s clear here that Birling does not enjoy being questioned by Eric and he patronises him by telling him he has a lot to learn. He sees the younger generation as not being entitled to an opinion and that the older generation, such as him, have a right to dominate the discourse. This further emphasises how Eric is not taken seriously by his father. </w:t>
                      </w:r>
                    </w:p>
                  </w:txbxContent>
                </v:textbox>
              </v:rect>
            </w:pict>
          </mc:Fallback>
        </mc:AlternateContent>
      </w:r>
      <w:r w:rsidR="00503F78">
        <w:rPr>
          <w:noProof/>
        </w:rPr>
        <mc:AlternateContent>
          <mc:Choice Requires="wpg">
            <w:drawing>
              <wp:anchor distT="0" distB="0" distL="114300" distR="114300" simplePos="0" relativeHeight="251664384" behindDoc="0" locked="0" layoutInCell="1" hidden="0" allowOverlap="1" wp14:anchorId="223A22CC" wp14:editId="2B55BD8F">
                <wp:simplePos x="0" y="0"/>
                <wp:positionH relativeFrom="column">
                  <wp:posOffset>6959600</wp:posOffset>
                </wp:positionH>
                <wp:positionV relativeFrom="paragraph">
                  <wp:posOffset>2768600</wp:posOffset>
                </wp:positionV>
                <wp:extent cx="2371725" cy="1714500"/>
                <wp:effectExtent l="0" t="0" r="0" b="0"/>
                <wp:wrapNone/>
                <wp:docPr id="2094719123" name="Rectangle 2094719123"/>
                <wp:cNvGraphicFramePr/>
                <a:graphic xmlns:a="http://schemas.openxmlformats.org/drawingml/2006/main">
                  <a:graphicData uri="http://schemas.microsoft.com/office/word/2010/wordprocessingShape">
                    <wps:wsp>
                      <wps:cNvSpPr/>
                      <wps:spPr>
                        <a:xfrm>
                          <a:off x="4164900" y="2927513"/>
                          <a:ext cx="2362200" cy="1704975"/>
                        </a:xfrm>
                        <a:prstGeom prst="rect">
                          <a:avLst/>
                        </a:prstGeom>
                        <a:solidFill>
                          <a:srgbClr val="FFFFFF"/>
                        </a:solidFill>
                        <a:ln>
                          <a:noFill/>
                        </a:ln>
                      </wps:spPr>
                      <wps:txbx>
                        <w:txbxContent>
                          <w:p w14:paraId="485578AA" w14:textId="77777777" w:rsidR="001C12D0" w:rsidRDefault="00503F78">
                            <w:pPr>
                              <w:spacing w:line="258" w:lineRule="auto"/>
                              <w:textDirection w:val="btLr"/>
                            </w:pPr>
                            <w:r>
                              <w:rPr>
                                <w:color w:val="000000"/>
                              </w:rPr>
                              <w:t xml:space="preserve">Birling’s interruption of Eric here and his determination not to listen to him, begins to highlight the contrast between the younger and older generations and the old and new world. Birling and his peers belong to the old world and are unable to change nor do they want too. </w:t>
                            </w:r>
                          </w:p>
                        </w:txbxContent>
                      </wps:txbx>
                      <wps:bodyPr spcFirstLastPara="1" wrap="square" lIns="91425" tIns="45700" rIns="91425" bIns="45700" anchor="t"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6959600</wp:posOffset>
                </wp:positionH>
                <wp:positionV relativeFrom="paragraph">
                  <wp:posOffset>2768600</wp:posOffset>
                </wp:positionV>
                <wp:extent cx="2371725" cy="1714500"/>
                <wp:effectExtent b="0" l="0" r="0" t="0"/>
                <wp:wrapNone/>
                <wp:docPr id="2094719123" name="image7.png"/>
                <a:graphic>
                  <a:graphicData uri="http://schemas.openxmlformats.org/drawingml/2006/picture">
                    <pic:pic>
                      <pic:nvPicPr>
                        <pic:cNvPr id="0" name="image7.png"/>
                        <pic:cNvPicPr preferRelativeResize="0"/>
                      </pic:nvPicPr>
                      <pic:blipFill>
                        <a:blip r:embed="rId13"/>
                        <a:srcRect/>
                        <a:stretch>
                          <a:fillRect/>
                        </a:stretch>
                      </pic:blipFill>
                      <pic:spPr>
                        <a:xfrm>
                          <a:off x="0" y="0"/>
                          <a:ext cx="2371725" cy="1714500"/>
                        </a:xfrm>
                        <a:prstGeom prst="rect"/>
                        <a:ln/>
                      </pic:spPr>
                    </pic:pic>
                  </a:graphicData>
                </a:graphic>
              </wp:anchor>
            </w:drawing>
          </mc:Fallback>
        </mc:AlternateContent>
      </w:r>
      <w:r w:rsidR="00503F78">
        <w:rPr>
          <w:noProof/>
        </w:rPr>
        <mc:AlternateContent>
          <mc:Choice Requires="wps">
            <w:drawing>
              <wp:anchor distT="0" distB="0" distL="114300" distR="114300" simplePos="0" relativeHeight="251665408" behindDoc="0" locked="0" layoutInCell="1" hidden="0" allowOverlap="1" wp14:anchorId="1355DB70" wp14:editId="5FD00BE9">
                <wp:simplePos x="0" y="0"/>
                <wp:positionH relativeFrom="column">
                  <wp:posOffset>6908800</wp:posOffset>
                </wp:positionH>
                <wp:positionV relativeFrom="paragraph">
                  <wp:posOffset>4699000</wp:posOffset>
                </wp:positionV>
                <wp:extent cx="2486025" cy="1524000"/>
                <wp:effectExtent l="0" t="0" r="0" b="0"/>
                <wp:wrapNone/>
                <wp:docPr id="2094719124" name="Rectangle 2094719124"/>
                <wp:cNvGraphicFramePr/>
                <a:graphic xmlns:a="http://schemas.openxmlformats.org/drawingml/2006/main">
                  <a:graphicData uri="http://schemas.microsoft.com/office/word/2010/wordprocessingShape">
                    <wps:wsp>
                      <wps:cNvSpPr/>
                      <wps:spPr>
                        <a:xfrm>
                          <a:off x="4107750" y="3022763"/>
                          <a:ext cx="2476500" cy="1514475"/>
                        </a:xfrm>
                        <a:prstGeom prst="rect">
                          <a:avLst/>
                        </a:prstGeom>
                        <a:solidFill>
                          <a:srgbClr val="FFFFFF"/>
                        </a:solidFill>
                        <a:ln>
                          <a:noFill/>
                        </a:ln>
                      </wps:spPr>
                      <wps:txbx>
                        <w:txbxContent>
                          <w:p w14:paraId="16CFCA57" w14:textId="5648B471" w:rsidR="001C12D0" w:rsidRPr="00E56C33" w:rsidRDefault="00503F78">
                            <w:pPr>
                              <w:spacing w:line="258" w:lineRule="auto"/>
                              <w:textDirection w:val="btLr"/>
                              <w:rPr>
                                <w:color w:val="000000"/>
                              </w:rPr>
                            </w:pPr>
                            <w:r>
                              <w:rPr>
                                <w:color w:val="000000"/>
                              </w:rPr>
                              <w:t>The frequent use of dramatic irony in this monologue serves to ridicule Birling and his old</w:t>
                            </w:r>
                            <w:r w:rsidR="00E56C33">
                              <w:rPr>
                                <w:color w:val="000000"/>
                              </w:rPr>
                              <w:t xml:space="preserve"> </w:t>
                            </w:r>
                            <w:r>
                              <w:rPr>
                                <w:color w:val="000000"/>
                              </w:rPr>
                              <w:t>fashioned ideas. He is at once instantly unlikeable to an audience whilst also painted as a ridiculous figure. He represents a bygone era that Priestley believes we cannot return to.</w:t>
                            </w:r>
                          </w:p>
                        </w:txbxContent>
                      </wps:txbx>
                      <wps:bodyPr spcFirstLastPara="1" wrap="square" lIns="91425" tIns="45700" rIns="91425" bIns="45700" anchor="t" anchorCtr="0">
                        <a:noAutofit/>
                      </wps:bodyPr>
                    </wps:wsp>
                  </a:graphicData>
                </a:graphic>
              </wp:anchor>
            </w:drawing>
          </mc:Choice>
          <mc:Fallback>
            <w:pict>
              <v:rect w14:anchorId="1355DB70" id="Rectangle 2094719124" o:spid="_x0000_s1033" style="position:absolute;margin-left:544pt;margin-top:370pt;width:195.75pt;height:120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" stroked="f">
                <v:textbox inset="2.53958mm,1.2694mm,2.53958mm,1.2694mm">
                  <w:txbxContent>
                    <w:p w14:paraId="16CFCA57" w14:textId="5648B471" w:rsidR="001C12D0" w:rsidRPr="00E56C33" w:rsidRDefault="00503F78">
                      <w:pPr>
                        <w:spacing w:line="258" w:lineRule="auto"/>
                        <w:textDirection w:val="btLr"/>
                        <w:rPr>
                          <w:color w:val="000000"/>
                        </w:rPr>
                      </w:pPr>
                      <w:r>
                        <w:rPr>
                          <w:color w:val="000000"/>
                        </w:rPr>
                        <w:t>The frequent use of dramatic irony in this monologue serves to ridicule Birling and his old</w:t>
                      </w:r>
                      <w:r w:rsidR="00E56C33">
                        <w:rPr>
                          <w:color w:val="000000"/>
                        </w:rPr>
                        <w:t xml:space="preserve"> </w:t>
                      </w:r>
                      <w:r>
                        <w:rPr>
                          <w:color w:val="000000"/>
                        </w:rPr>
                        <w:t>fashioned ideas. He is at once instantly unlikeable to an audience whilst also painted as a ridiculous figure. He represents a bygone era that Priestley believes we cannot return to.</w:t>
                      </w:r>
                    </w:p>
                  </w:txbxContent>
                </v:textbox>
              </v:rect>
            </w:pict>
          </mc:Fallback>
        </mc:AlternateContent>
      </w:r>
      <w:r w:rsidR="00503F78">
        <w:rPr>
          <w:noProof/>
        </w:rPr>
        <mc:AlternateContent>
          <mc:Choice Requires="wpg">
            <w:drawing>
              <wp:anchor distT="0" distB="0" distL="114300" distR="114300" simplePos="0" relativeHeight="251666432" behindDoc="0" locked="0" layoutInCell="1" hidden="0" allowOverlap="1" wp14:anchorId="4B65DAA3" wp14:editId="1D8175C2">
                <wp:simplePos x="0" y="0"/>
                <wp:positionH relativeFrom="column">
                  <wp:posOffset>1206500</wp:posOffset>
                </wp:positionH>
                <wp:positionV relativeFrom="paragraph">
                  <wp:posOffset>-482599</wp:posOffset>
                </wp:positionV>
                <wp:extent cx="1533525" cy="828675"/>
                <wp:effectExtent l="0" t="0" r="0" b="0"/>
                <wp:wrapNone/>
                <wp:docPr id="2094719128" name="Straight Arrow Connector 2094719128"/>
                <wp:cNvGraphicFramePr/>
                <a:graphic xmlns:a="http://schemas.openxmlformats.org/drawingml/2006/main">
                  <a:graphicData uri="http://schemas.microsoft.com/office/word/2010/wordprocessingShape">
                    <wps:wsp>
                      <wps:cNvCnPr/>
                      <wps:spPr>
                        <a:xfrm rot="10800000" flipH="1">
                          <a:off x="4584000" y="3370425"/>
                          <a:ext cx="1524000" cy="819150"/>
                        </a:xfrm>
                        <a:prstGeom prst="straightConnector1">
                          <a:avLst/>
                        </a:prstGeom>
                        <a:noFill/>
                        <a:ln w="9525" cap="flat" cmpd="sng">
                          <a:solidFill>
                            <a:schemeClr val="dk1"/>
                          </a:solidFill>
                          <a:prstDash val="dash"/>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1206500</wp:posOffset>
                </wp:positionH>
                <wp:positionV relativeFrom="paragraph">
                  <wp:posOffset>-482599</wp:posOffset>
                </wp:positionV>
                <wp:extent cx="1533525" cy="828675"/>
                <wp:effectExtent b="0" l="0" r="0" t="0"/>
                <wp:wrapNone/>
                <wp:docPr id="2094719128" name="image12.png"/>
                <a:graphic>
                  <a:graphicData uri="http://schemas.openxmlformats.org/drawingml/2006/picture">
                    <pic:pic>
                      <pic:nvPicPr>
                        <pic:cNvPr id="0" name="image12.png"/>
                        <pic:cNvPicPr preferRelativeResize="0"/>
                      </pic:nvPicPr>
                      <pic:blipFill>
                        <a:blip r:embed="rId15"/>
                        <a:srcRect/>
                        <a:stretch>
                          <a:fillRect/>
                        </a:stretch>
                      </pic:blipFill>
                      <pic:spPr>
                        <a:xfrm>
                          <a:off x="0" y="0"/>
                          <a:ext cx="1533525" cy="828675"/>
                        </a:xfrm>
                        <a:prstGeom prst="rect"/>
                        <a:ln/>
                      </pic:spPr>
                    </pic:pic>
                  </a:graphicData>
                </a:graphic>
              </wp:anchor>
            </w:drawing>
          </mc:Fallback>
        </mc:AlternateContent>
      </w:r>
      <w:r w:rsidR="00503F78">
        <w:rPr>
          <w:noProof/>
        </w:rPr>
        <mc:AlternateContent>
          <mc:Choice Requires="wpg">
            <w:drawing>
              <wp:anchor distT="0" distB="0" distL="114300" distR="114300" simplePos="0" relativeHeight="251667456" behindDoc="0" locked="0" layoutInCell="1" hidden="0" allowOverlap="1" wp14:anchorId="0A8F6574" wp14:editId="3A33BBAD">
                <wp:simplePos x="0" y="0"/>
                <wp:positionH relativeFrom="column">
                  <wp:posOffset>1422400</wp:posOffset>
                </wp:positionH>
                <wp:positionV relativeFrom="paragraph">
                  <wp:posOffset>2273300</wp:posOffset>
                </wp:positionV>
                <wp:extent cx="1114425" cy="171450"/>
                <wp:effectExtent l="0" t="0" r="0" b="0"/>
                <wp:wrapNone/>
                <wp:docPr id="2094719119" name="Straight Arrow Connector 2094719119"/>
                <wp:cNvGraphicFramePr/>
                <a:graphic xmlns:a="http://schemas.openxmlformats.org/drawingml/2006/main">
                  <a:graphicData uri="http://schemas.microsoft.com/office/word/2010/wordprocessingShape">
                    <wps:wsp>
                      <wps:cNvCnPr/>
                      <wps:spPr>
                        <a:xfrm>
                          <a:off x="4793550" y="3699038"/>
                          <a:ext cx="1104900" cy="161925"/>
                        </a:xfrm>
                        <a:prstGeom prst="straightConnector1">
                          <a:avLst/>
                        </a:prstGeom>
                        <a:noFill/>
                        <a:ln w="9525" cap="flat" cmpd="sng">
                          <a:solidFill>
                            <a:srgbClr val="000000"/>
                          </a:solidFill>
                          <a:prstDash val="dash"/>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1422400</wp:posOffset>
                </wp:positionH>
                <wp:positionV relativeFrom="paragraph">
                  <wp:posOffset>2273300</wp:posOffset>
                </wp:positionV>
                <wp:extent cx="1114425" cy="171450"/>
                <wp:effectExtent b="0" l="0" r="0" t="0"/>
                <wp:wrapNone/>
                <wp:docPr id="2094719119" name="image3.png"/>
                <a:graphic>
                  <a:graphicData uri="http://schemas.openxmlformats.org/drawingml/2006/picture">
                    <pic:pic>
                      <pic:nvPicPr>
                        <pic:cNvPr id="0" name="image3.png"/>
                        <pic:cNvPicPr preferRelativeResize="0"/>
                      </pic:nvPicPr>
                      <pic:blipFill>
                        <a:blip r:embed="rId16"/>
                        <a:srcRect/>
                        <a:stretch>
                          <a:fillRect/>
                        </a:stretch>
                      </pic:blipFill>
                      <pic:spPr>
                        <a:xfrm>
                          <a:off x="0" y="0"/>
                          <a:ext cx="1114425" cy="171450"/>
                        </a:xfrm>
                        <a:prstGeom prst="rect"/>
                        <a:ln/>
                      </pic:spPr>
                    </pic:pic>
                  </a:graphicData>
                </a:graphic>
              </wp:anchor>
            </w:drawing>
          </mc:Fallback>
        </mc:AlternateContent>
      </w:r>
      <w:r w:rsidR="00503F78">
        <w:rPr>
          <w:noProof/>
        </w:rPr>
        <mc:AlternateContent>
          <mc:Choice Requires="wpg">
            <w:drawing>
              <wp:anchor distT="0" distB="0" distL="114300" distR="114300" simplePos="0" relativeHeight="251668480" behindDoc="0" locked="0" layoutInCell="1" hidden="0" allowOverlap="1" wp14:anchorId="6DB3BFF3" wp14:editId="23D7C0E5">
                <wp:simplePos x="0" y="0"/>
                <wp:positionH relativeFrom="column">
                  <wp:posOffset>1460500</wp:posOffset>
                </wp:positionH>
                <wp:positionV relativeFrom="paragraph">
                  <wp:posOffset>3390900</wp:posOffset>
                </wp:positionV>
                <wp:extent cx="1047750" cy="466725"/>
                <wp:effectExtent l="0" t="0" r="0" b="0"/>
                <wp:wrapNone/>
                <wp:docPr id="2094719131" name="Straight Arrow Connector 2094719131"/>
                <wp:cNvGraphicFramePr/>
                <a:graphic xmlns:a="http://schemas.openxmlformats.org/drawingml/2006/main">
                  <a:graphicData uri="http://schemas.microsoft.com/office/word/2010/wordprocessingShape">
                    <wps:wsp>
                      <wps:cNvCnPr/>
                      <wps:spPr>
                        <a:xfrm rot="10800000" flipH="1">
                          <a:off x="4826888" y="3551400"/>
                          <a:ext cx="1038225" cy="457200"/>
                        </a:xfrm>
                        <a:prstGeom prst="straightConnector1">
                          <a:avLst/>
                        </a:prstGeom>
                        <a:noFill/>
                        <a:ln w="9525" cap="flat" cmpd="sng">
                          <a:solidFill>
                            <a:srgbClr val="000000"/>
                          </a:solidFill>
                          <a:prstDash val="dash"/>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1460500</wp:posOffset>
                </wp:positionH>
                <wp:positionV relativeFrom="paragraph">
                  <wp:posOffset>3390900</wp:posOffset>
                </wp:positionV>
                <wp:extent cx="1047750" cy="466725"/>
                <wp:effectExtent b="0" l="0" r="0" t="0"/>
                <wp:wrapNone/>
                <wp:docPr id="2094719131" name="image15.png"/>
                <a:graphic>
                  <a:graphicData uri="http://schemas.openxmlformats.org/drawingml/2006/picture">
                    <pic:pic>
                      <pic:nvPicPr>
                        <pic:cNvPr id="0" name="image15.png"/>
                        <pic:cNvPicPr preferRelativeResize="0"/>
                      </pic:nvPicPr>
                      <pic:blipFill>
                        <a:blip r:embed="rId17"/>
                        <a:srcRect/>
                        <a:stretch>
                          <a:fillRect/>
                        </a:stretch>
                      </pic:blipFill>
                      <pic:spPr>
                        <a:xfrm>
                          <a:off x="0" y="0"/>
                          <a:ext cx="1047750" cy="466725"/>
                        </a:xfrm>
                        <a:prstGeom prst="rect"/>
                        <a:ln/>
                      </pic:spPr>
                    </pic:pic>
                  </a:graphicData>
                </a:graphic>
              </wp:anchor>
            </w:drawing>
          </mc:Fallback>
        </mc:AlternateContent>
      </w:r>
      <w:r w:rsidR="00503F78">
        <w:rPr>
          <w:noProof/>
        </w:rPr>
        <mc:AlternateContent>
          <mc:Choice Requires="wpg">
            <w:drawing>
              <wp:anchor distT="0" distB="0" distL="114300" distR="114300" simplePos="0" relativeHeight="251669504" behindDoc="0" locked="0" layoutInCell="1" hidden="0" allowOverlap="1" wp14:anchorId="270FCF29" wp14:editId="248B13B0">
                <wp:simplePos x="0" y="0"/>
                <wp:positionH relativeFrom="column">
                  <wp:posOffset>6451600</wp:posOffset>
                </wp:positionH>
                <wp:positionV relativeFrom="paragraph">
                  <wp:posOffset>-507999</wp:posOffset>
                </wp:positionV>
                <wp:extent cx="600075" cy="495300"/>
                <wp:effectExtent l="0" t="0" r="0" b="0"/>
                <wp:wrapNone/>
                <wp:docPr id="2094719130" name="Straight Arrow Connector 2094719130"/>
                <wp:cNvGraphicFramePr/>
                <a:graphic xmlns:a="http://schemas.openxmlformats.org/drawingml/2006/main">
                  <a:graphicData uri="http://schemas.microsoft.com/office/word/2010/wordprocessingShape">
                    <wps:wsp>
                      <wps:cNvCnPr/>
                      <wps:spPr>
                        <a:xfrm rot="10800000" flipH="1">
                          <a:off x="5050725" y="3537113"/>
                          <a:ext cx="590550" cy="485775"/>
                        </a:xfrm>
                        <a:prstGeom prst="straightConnector1">
                          <a:avLst/>
                        </a:prstGeom>
                        <a:noFill/>
                        <a:ln w="9525" cap="flat" cmpd="sng">
                          <a:solidFill>
                            <a:srgbClr val="000000"/>
                          </a:solidFill>
                          <a:prstDash val="dash"/>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6451600</wp:posOffset>
                </wp:positionH>
                <wp:positionV relativeFrom="paragraph">
                  <wp:posOffset>-507999</wp:posOffset>
                </wp:positionV>
                <wp:extent cx="600075" cy="495300"/>
                <wp:effectExtent b="0" l="0" r="0" t="0"/>
                <wp:wrapNone/>
                <wp:docPr id="2094719130" name="image14.png"/>
                <a:graphic>
                  <a:graphicData uri="http://schemas.openxmlformats.org/drawingml/2006/picture">
                    <pic:pic>
                      <pic:nvPicPr>
                        <pic:cNvPr id="0" name="image14.png"/>
                        <pic:cNvPicPr preferRelativeResize="0"/>
                      </pic:nvPicPr>
                      <pic:blipFill>
                        <a:blip r:embed="rId18"/>
                        <a:srcRect/>
                        <a:stretch>
                          <a:fillRect/>
                        </a:stretch>
                      </pic:blipFill>
                      <pic:spPr>
                        <a:xfrm>
                          <a:off x="0" y="0"/>
                          <a:ext cx="600075" cy="495300"/>
                        </a:xfrm>
                        <a:prstGeom prst="rect"/>
                        <a:ln/>
                      </pic:spPr>
                    </pic:pic>
                  </a:graphicData>
                </a:graphic>
              </wp:anchor>
            </w:drawing>
          </mc:Fallback>
        </mc:AlternateContent>
      </w:r>
      <w:r w:rsidR="00503F78">
        <w:rPr>
          <w:noProof/>
        </w:rPr>
        <mc:AlternateContent>
          <mc:Choice Requires="wpg">
            <w:drawing>
              <wp:anchor distT="0" distB="0" distL="114300" distR="114300" simplePos="0" relativeHeight="251670528" behindDoc="0" locked="0" layoutInCell="1" hidden="0" allowOverlap="1" wp14:anchorId="067F1ED5" wp14:editId="55CE8754">
                <wp:simplePos x="0" y="0"/>
                <wp:positionH relativeFrom="column">
                  <wp:posOffset>6578600</wp:posOffset>
                </wp:positionH>
                <wp:positionV relativeFrom="paragraph">
                  <wp:posOffset>774700</wp:posOffset>
                </wp:positionV>
                <wp:extent cx="381000" cy="447675"/>
                <wp:effectExtent l="0" t="0" r="0" b="0"/>
                <wp:wrapNone/>
                <wp:docPr id="2094719121" name="Straight Arrow Connector 2094719121"/>
                <wp:cNvGraphicFramePr/>
                <a:graphic xmlns:a="http://schemas.openxmlformats.org/drawingml/2006/main">
                  <a:graphicData uri="http://schemas.microsoft.com/office/word/2010/wordprocessingShape">
                    <wps:wsp>
                      <wps:cNvCnPr/>
                      <wps:spPr>
                        <a:xfrm>
                          <a:off x="5160263" y="3560925"/>
                          <a:ext cx="371475" cy="438150"/>
                        </a:xfrm>
                        <a:prstGeom prst="straightConnector1">
                          <a:avLst/>
                        </a:prstGeom>
                        <a:noFill/>
                        <a:ln w="9525" cap="flat" cmpd="sng">
                          <a:solidFill>
                            <a:srgbClr val="000000"/>
                          </a:solidFill>
                          <a:prstDash val="dash"/>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6578600</wp:posOffset>
                </wp:positionH>
                <wp:positionV relativeFrom="paragraph">
                  <wp:posOffset>774700</wp:posOffset>
                </wp:positionV>
                <wp:extent cx="381000" cy="447675"/>
                <wp:effectExtent b="0" l="0" r="0" t="0"/>
                <wp:wrapNone/>
                <wp:docPr id="2094719121" name="image5.png"/>
                <a:graphic>
                  <a:graphicData uri="http://schemas.openxmlformats.org/drawingml/2006/picture">
                    <pic:pic>
                      <pic:nvPicPr>
                        <pic:cNvPr id="0" name="image5.png"/>
                        <pic:cNvPicPr preferRelativeResize="0"/>
                      </pic:nvPicPr>
                      <pic:blipFill>
                        <a:blip r:embed="rId19"/>
                        <a:srcRect/>
                        <a:stretch>
                          <a:fillRect/>
                        </a:stretch>
                      </pic:blipFill>
                      <pic:spPr>
                        <a:xfrm>
                          <a:off x="0" y="0"/>
                          <a:ext cx="381000" cy="447675"/>
                        </a:xfrm>
                        <a:prstGeom prst="rect"/>
                        <a:ln/>
                      </pic:spPr>
                    </pic:pic>
                  </a:graphicData>
                </a:graphic>
              </wp:anchor>
            </w:drawing>
          </mc:Fallback>
        </mc:AlternateContent>
      </w:r>
      <w:r w:rsidR="00503F78">
        <w:rPr>
          <w:noProof/>
        </w:rPr>
        <mc:AlternateContent>
          <mc:Choice Requires="wpg">
            <w:drawing>
              <wp:anchor distT="0" distB="0" distL="114300" distR="114300" simplePos="0" relativeHeight="251671552" behindDoc="0" locked="0" layoutInCell="1" hidden="0" allowOverlap="1" wp14:anchorId="6F2A72F6" wp14:editId="4A893237">
                <wp:simplePos x="0" y="0"/>
                <wp:positionH relativeFrom="column">
                  <wp:posOffset>5245100</wp:posOffset>
                </wp:positionH>
                <wp:positionV relativeFrom="paragraph">
                  <wp:posOffset>2895600</wp:posOffset>
                </wp:positionV>
                <wp:extent cx="1590675" cy="352425"/>
                <wp:effectExtent l="0" t="0" r="0" b="0"/>
                <wp:wrapNone/>
                <wp:docPr id="2094719125" name="Straight Arrow Connector 2094719125"/>
                <wp:cNvGraphicFramePr/>
                <a:graphic xmlns:a="http://schemas.openxmlformats.org/drawingml/2006/main">
                  <a:graphicData uri="http://schemas.microsoft.com/office/word/2010/wordprocessingShape">
                    <wps:wsp>
                      <wps:cNvCnPr/>
                      <wps:spPr>
                        <a:xfrm rot="10800000" flipH="1">
                          <a:off x="4555425" y="3608550"/>
                          <a:ext cx="1581150" cy="342900"/>
                        </a:xfrm>
                        <a:prstGeom prst="straightConnector1">
                          <a:avLst/>
                        </a:prstGeom>
                        <a:noFill/>
                        <a:ln w="9525" cap="flat" cmpd="sng">
                          <a:solidFill>
                            <a:srgbClr val="000000"/>
                          </a:solidFill>
                          <a:prstDash val="dash"/>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5245100</wp:posOffset>
                </wp:positionH>
                <wp:positionV relativeFrom="paragraph">
                  <wp:posOffset>2895600</wp:posOffset>
                </wp:positionV>
                <wp:extent cx="1590675" cy="352425"/>
                <wp:effectExtent b="0" l="0" r="0" t="0"/>
                <wp:wrapNone/>
                <wp:docPr id="2094719125" name="image9.png"/>
                <a:graphic>
                  <a:graphicData uri="http://schemas.openxmlformats.org/drawingml/2006/picture">
                    <pic:pic>
                      <pic:nvPicPr>
                        <pic:cNvPr id="0" name="image9.png"/>
                        <pic:cNvPicPr preferRelativeResize="0"/>
                      </pic:nvPicPr>
                      <pic:blipFill>
                        <a:blip r:embed="rId20"/>
                        <a:srcRect/>
                        <a:stretch>
                          <a:fillRect/>
                        </a:stretch>
                      </pic:blipFill>
                      <pic:spPr>
                        <a:xfrm>
                          <a:off x="0" y="0"/>
                          <a:ext cx="1590675" cy="352425"/>
                        </a:xfrm>
                        <a:prstGeom prst="rect"/>
                        <a:ln/>
                      </pic:spPr>
                    </pic:pic>
                  </a:graphicData>
                </a:graphic>
              </wp:anchor>
            </w:drawing>
          </mc:Fallback>
        </mc:AlternateContent>
      </w:r>
      <w:r w:rsidR="00503F78">
        <w:rPr>
          <w:noProof/>
        </w:rPr>
        <mc:AlternateContent>
          <mc:Choice Requires="wpg">
            <w:drawing>
              <wp:anchor distT="0" distB="0" distL="114300" distR="114300" simplePos="0" relativeHeight="251672576" behindDoc="0" locked="0" layoutInCell="1" hidden="0" allowOverlap="1" wp14:anchorId="0C5842B9" wp14:editId="31046569">
                <wp:simplePos x="0" y="0"/>
                <wp:positionH relativeFrom="column">
                  <wp:posOffset>6553200</wp:posOffset>
                </wp:positionH>
                <wp:positionV relativeFrom="paragraph">
                  <wp:posOffset>4902200</wp:posOffset>
                </wp:positionV>
                <wp:extent cx="438150" cy="457200"/>
                <wp:effectExtent l="0" t="0" r="0" b="0"/>
                <wp:wrapNone/>
                <wp:docPr id="2094719117" name="Straight Arrow Connector 2094719117"/>
                <wp:cNvGraphicFramePr/>
                <a:graphic xmlns:a="http://schemas.openxmlformats.org/drawingml/2006/main">
                  <a:graphicData uri="http://schemas.microsoft.com/office/word/2010/wordprocessingShape">
                    <wps:wsp>
                      <wps:cNvCnPr/>
                      <wps:spPr>
                        <a:xfrm rot="10800000" flipH="1">
                          <a:off x="5131688" y="3556163"/>
                          <a:ext cx="428625" cy="447675"/>
                        </a:xfrm>
                        <a:prstGeom prst="straightConnector1">
                          <a:avLst/>
                        </a:prstGeom>
                        <a:noFill/>
                        <a:ln w="9525" cap="flat" cmpd="sng">
                          <a:solidFill>
                            <a:srgbClr val="000000"/>
                          </a:solidFill>
                          <a:prstDash val="dash"/>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6553200</wp:posOffset>
                </wp:positionH>
                <wp:positionV relativeFrom="paragraph">
                  <wp:posOffset>4902200</wp:posOffset>
                </wp:positionV>
                <wp:extent cx="438150" cy="457200"/>
                <wp:effectExtent b="0" l="0" r="0" t="0"/>
                <wp:wrapNone/>
                <wp:docPr id="2094719117" name="image1.png"/>
                <a:graphic>
                  <a:graphicData uri="http://schemas.openxmlformats.org/drawingml/2006/picture">
                    <pic:pic>
                      <pic:nvPicPr>
                        <pic:cNvPr id="0" name="image1.png"/>
                        <pic:cNvPicPr preferRelativeResize="0"/>
                      </pic:nvPicPr>
                      <pic:blipFill>
                        <a:blip r:embed="rId21"/>
                        <a:srcRect/>
                        <a:stretch>
                          <a:fillRect/>
                        </a:stretch>
                      </pic:blipFill>
                      <pic:spPr>
                        <a:xfrm>
                          <a:off x="0" y="0"/>
                          <a:ext cx="438150" cy="457200"/>
                        </a:xfrm>
                        <a:prstGeom prst="rect"/>
                        <a:ln/>
                      </pic:spPr>
                    </pic:pic>
                  </a:graphicData>
                </a:graphic>
              </wp:anchor>
            </w:drawing>
          </mc:Fallback>
        </mc:AlternateContent>
      </w:r>
    </w:p>
    <w:sectPr w:rsidR="001C12D0">
      <w:pgSz w:w="16838" w:h="11906" w:orient="landscape"/>
      <w:pgMar w:top="1440" w:right="1440" w:bottom="1440" w:left="144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D0"/>
    <w:rsid w:val="00066354"/>
    <w:rsid w:val="0017684E"/>
    <w:rsid w:val="001C12D0"/>
    <w:rsid w:val="0047620F"/>
    <w:rsid w:val="00503F78"/>
    <w:rsid w:val="005349E1"/>
    <w:rsid w:val="009A7A66"/>
    <w:rsid w:val="00E0543F"/>
    <w:rsid w:val="00E5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6AD3E"/>
  <w15:docId w15:val="{D6B72479-CC50-470E-B47C-9323BA5AD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37A"/>
  </w:style>
  <w:style w:type="paragraph" w:styleId="Heading1">
    <w:name w:val="heading 1"/>
    <w:basedOn w:val="Normal"/>
    <w:next w:val="Normal"/>
    <w:link w:val="Heading1Char"/>
    <w:uiPriority w:val="9"/>
    <w:qFormat/>
    <w:rsid w:val="00BF3F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3F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3F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3F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3F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3F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3F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3F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3F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F3F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F3F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3F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3F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3F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3F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3F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3F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3F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3FFF"/>
    <w:rPr>
      <w:rFonts w:eastAsiaTheme="majorEastAsia" w:cstheme="majorBidi"/>
      <w:color w:val="272727" w:themeColor="text1" w:themeTint="D8"/>
    </w:rPr>
  </w:style>
  <w:style w:type="character" w:customStyle="1" w:styleId="TitleChar">
    <w:name w:val="Title Char"/>
    <w:basedOn w:val="DefaultParagraphFont"/>
    <w:link w:val="Title"/>
    <w:uiPriority w:val="10"/>
    <w:rsid w:val="00BF3F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BF3F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3FFF"/>
    <w:pPr>
      <w:spacing w:before="160"/>
      <w:jc w:val="center"/>
    </w:pPr>
    <w:rPr>
      <w:i/>
      <w:iCs/>
      <w:color w:val="404040" w:themeColor="text1" w:themeTint="BF"/>
    </w:rPr>
  </w:style>
  <w:style w:type="character" w:customStyle="1" w:styleId="QuoteChar">
    <w:name w:val="Quote Char"/>
    <w:basedOn w:val="DefaultParagraphFont"/>
    <w:link w:val="Quote"/>
    <w:uiPriority w:val="29"/>
    <w:rsid w:val="00BF3FFF"/>
    <w:rPr>
      <w:i/>
      <w:iCs/>
      <w:color w:val="404040" w:themeColor="text1" w:themeTint="BF"/>
    </w:rPr>
  </w:style>
  <w:style w:type="paragraph" w:styleId="ListParagraph">
    <w:name w:val="List Paragraph"/>
    <w:basedOn w:val="Normal"/>
    <w:uiPriority w:val="34"/>
    <w:qFormat/>
    <w:rsid w:val="00BF3FFF"/>
    <w:pPr>
      <w:ind w:left="720"/>
      <w:contextualSpacing/>
    </w:pPr>
  </w:style>
  <w:style w:type="character" w:styleId="IntenseEmphasis">
    <w:name w:val="Intense Emphasis"/>
    <w:basedOn w:val="DefaultParagraphFont"/>
    <w:uiPriority w:val="21"/>
    <w:qFormat/>
    <w:rsid w:val="00BF3FFF"/>
    <w:rPr>
      <w:i/>
      <w:iCs/>
      <w:color w:val="2F5496" w:themeColor="accent1" w:themeShade="BF"/>
    </w:rPr>
  </w:style>
  <w:style w:type="paragraph" w:styleId="IntenseQuote">
    <w:name w:val="Intense Quote"/>
    <w:basedOn w:val="Normal"/>
    <w:next w:val="Normal"/>
    <w:link w:val="IntenseQuoteChar"/>
    <w:uiPriority w:val="30"/>
    <w:qFormat/>
    <w:rsid w:val="00BF3F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3FFF"/>
    <w:rPr>
      <w:i/>
      <w:iCs/>
      <w:color w:val="2F5496" w:themeColor="accent1" w:themeShade="BF"/>
    </w:rPr>
  </w:style>
  <w:style w:type="character" w:styleId="IntenseReference">
    <w:name w:val="Intense Reference"/>
    <w:basedOn w:val="DefaultParagraphFont"/>
    <w:uiPriority w:val="32"/>
    <w:qFormat/>
    <w:rsid w:val="00BF3FF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7.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image" Target="media/image2.png"/><Relationship Id="rId17"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9.png"/><Relationship Id="rId1" Type="http://schemas.openxmlformats.org/officeDocument/2006/relationships/customXml" Target="../customXml/item1.xml"/><Relationship Id="rId15" Type="http://schemas.openxmlformats.org/officeDocument/2006/relationships/image" Target="media/image12.png"/><Relationship Id="rId23" Type="http://schemas.openxmlformats.org/officeDocument/2006/relationships/theme" Target="theme/theme1.xml"/><Relationship Id="rId19" Type="http://schemas.openxmlformats.org/officeDocument/2006/relationships/image" Target="media/image5.png"/><Relationship Id="rId4" Type="http://schemas.openxmlformats.org/officeDocument/2006/relationships/webSettings" Target="webSetting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Nh5aA4xmXtf8HlhnYJygBmePwQ==">CgMxLjA4AHIhMWdNbnBQSUpla0xWbUZ4OVBZWjlzWHpWTkk4Z3ZKeTlG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15</Characters>
  <Application>Microsoft Office Word</Application>
  <DocSecurity>0</DocSecurity>
  <Lines>1</Lines>
  <Paragraphs>1</Paragraphs>
  <ScaleCrop>false</ScaleCrop>
  <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Haili Hughes (Staff)</dc:creator>
  <cp:lastModifiedBy>Miriam Hussain</cp:lastModifiedBy>
  <cp:revision>7</cp:revision>
  <dcterms:created xsi:type="dcterms:W3CDTF">2025-04-18T21:51:00Z</dcterms:created>
  <dcterms:modified xsi:type="dcterms:W3CDTF">2025-04-19T17:26:00Z</dcterms:modified>
</cp:coreProperties>
</file>